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7F" w:rsidRPr="0013327F" w:rsidRDefault="0013327F" w:rsidP="0013327F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13327F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13327F" w:rsidRPr="0013327F" w:rsidRDefault="0013327F" w:rsidP="0013327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3327F">
        <w:rPr>
          <w:rFonts w:cs="B Nazanin" w:hint="cs"/>
          <w:b/>
          <w:bCs/>
          <w:sz w:val="28"/>
          <w:szCs w:val="28"/>
          <w:rtl/>
          <w:lang w:bidi="fa-IR"/>
        </w:rPr>
        <w:t>شاکی:.............................</w:t>
      </w:r>
    </w:p>
    <w:p w:rsidR="0013327F" w:rsidRPr="0013327F" w:rsidRDefault="0013327F" w:rsidP="0013327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3327F">
        <w:rPr>
          <w:rFonts w:cs="B Nazanin" w:hint="cs"/>
          <w:b/>
          <w:bCs/>
          <w:sz w:val="28"/>
          <w:szCs w:val="28"/>
          <w:rtl/>
          <w:lang w:bidi="fa-IR"/>
        </w:rPr>
        <w:t>متشاکی:...........................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>موضوع شکایت:عبارت است از احداث بنامازاد برمجوز/بدون مجوزبه میزان ..............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327F" w:rsidRPr="0013327F" w:rsidRDefault="0013327F" w:rsidP="0013327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3327F">
        <w:rPr>
          <w:rFonts w:cs="B Nazanin" w:hint="cs"/>
          <w:b/>
          <w:bCs/>
          <w:sz w:val="28"/>
          <w:szCs w:val="28"/>
          <w:rtl/>
          <w:lang w:bidi="fa-IR"/>
        </w:rPr>
        <w:t>((گردش کار))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>شهرداری منطقه.........طی گزارش شماره...</w:t>
      </w:r>
      <w:r>
        <w:rPr>
          <w:rFonts w:cs="B Nazanin" w:hint="cs"/>
          <w:sz w:val="28"/>
          <w:szCs w:val="28"/>
          <w:rtl/>
          <w:lang w:bidi="fa-IR"/>
        </w:rPr>
        <w:t>..................</w:t>
      </w:r>
      <w:r w:rsidRPr="0013327F">
        <w:rPr>
          <w:rFonts w:cs="B Nazanin" w:hint="cs"/>
          <w:sz w:val="28"/>
          <w:szCs w:val="28"/>
          <w:rtl/>
          <w:lang w:bidi="fa-IR"/>
        </w:rPr>
        <w:t>......مورخه.......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</w:t>
      </w:r>
      <w:r w:rsidRPr="0013327F">
        <w:rPr>
          <w:rFonts w:cs="B Nazanin" w:hint="cs"/>
          <w:sz w:val="28"/>
          <w:szCs w:val="28"/>
          <w:rtl/>
          <w:lang w:bidi="fa-IR"/>
        </w:rPr>
        <w:t>...اعلام داشته است آقای/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>خانم ...........مازاد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327F">
        <w:rPr>
          <w:rFonts w:cs="B Nazanin" w:hint="cs"/>
          <w:sz w:val="28"/>
          <w:szCs w:val="28"/>
          <w:rtl/>
          <w:lang w:bidi="fa-IR"/>
        </w:rPr>
        <w:t>بر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327F">
        <w:rPr>
          <w:rFonts w:cs="B Nazanin" w:hint="cs"/>
          <w:sz w:val="28"/>
          <w:szCs w:val="28"/>
          <w:rtl/>
          <w:lang w:bidi="fa-IR"/>
        </w:rPr>
        <w:t>مجوز/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327F">
        <w:rPr>
          <w:rFonts w:cs="B Nazanin" w:hint="cs"/>
          <w:sz w:val="28"/>
          <w:szCs w:val="28"/>
          <w:rtl/>
          <w:lang w:bidi="fa-IR"/>
        </w:rPr>
        <w:t>بدون مجوز.......................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</w:t>
      </w:r>
      <w:r w:rsidRPr="0013327F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>.........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 xml:space="preserve">نموده که آن شهرداری حسب تجویزماده صدقانون شهرداریها پرونده امررابه دبیرخانه 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>کمیسیون ارسال داشته است و اعضاء کمیسیون مشارلیه رابه استنادتبصره....................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>قانون شهرداریها محکوم به.........................................................................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 xml:space="preserve">نموده اند که موردفرجامخواهی قرارگرفته وشعبه..................دیوان محترم عدالت اداری 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 xml:space="preserve">به موجب دادنامه شماره..................مورخ................حکم را نقض،رسیدگی رابه 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>کمیسیون هم عرض احاطه نموده است.</w:t>
      </w:r>
    </w:p>
    <w:p w:rsidR="0013327F" w:rsidRPr="0013327F" w:rsidRDefault="0013327F" w:rsidP="0013327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3327F">
        <w:rPr>
          <w:rFonts w:cs="B Nazanin" w:hint="cs"/>
          <w:b/>
          <w:bCs/>
          <w:sz w:val="28"/>
          <w:szCs w:val="28"/>
          <w:rtl/>
          <w:lang w:bidi="fa-IR"/>
        </w:rPr>
        <w:t>رای کمیسیون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>کمیسیون هم عرض ماده صدقانون شهرداری ها درمورخ...............با حضور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 xml:space="preserve"> امضاءکنندگان ذیل تشکیل شده است دادنامه شماره................صادره ازشعبه..............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 xml:space="preserve">دیوان محترم عدالت اداری مورد بررسی قرارگرفت اعضاء با استعانت از خداوند متعال 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>پرونده کلاسه ...........شهرداری به شرح ذیل مبادرت به صدور حکم........................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  <w:r w:rsidRPr="0013327F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</w:p>
    <w:p w:rsidR="0013327F" w:rsidRPr="0013327F" w:rsidRDefault="0013327F" w:rsidP="0013327F">
      <w:pPr>
        <w:bidi/>
        <w:rPr>
          <w:rFonts w:cs="B Nazanin"/>
          <w:sz w:val="28"/>
          <w:szCs w:val="28"/>
          <w:rtl/>
          <w:lang w:bidi="fa-IR"/>
        </w:rPr>
      </w:pPr>
    </w:p>
    <w:p w:rsidR="0013327F" w:rsidRPr="0013327F" w:rsidRDefault="0013327F" w:rsidP="0013327F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13327F">
        <w:rPr>
          <w:rFonts w:cs="B Titr" w:hint="cs"/>
          <w:sz w:val="28"/>
          <w:szCs w:val="28"/>
          <w:rtl/>
          <w:lang w:bidi="fa-IR"/>
        </w:rPr>
        <w:t>نمایند</w:t>
      </w:r>
      <w:r>
        <w:rPr>
          <w:rFonts w:cs="B Titr" w:hint="cs"/>
          <w:sz w:val="28"/>
          <w:szCs w:val="28"/>
          <w:rtl/>
          <w:lang w:bidi="fa-IR"/>
        </w:rPr>
        <w:t xml:space="preserve">ه وزیر دادگستری         </w:t>
      </w:r>
      <w:r w:rsidRPr="0013327F">
        <w:rPr>
          <w:rFonts w:cs="B Titr" w:hint="cs"/>
          <w:sz w:val="28"/>
          <w:szCs w:val="28"/>
          <w:rtl/>
          <w:lang w:bidi="fa-IR"/>
        </w:rPr>
        <w:t xml:space="preserve">    نماینده وزیرکشور     </w:t>
      </w:r>
      <w:r>
        <w:rPr>
          <w:rFonts w:cs="B Titr" w:hint="cs"/>
          <w:sz w:val="28"/>
          <w:szCs w:val="28"/>
          <w:rtl/>
          <w:lang w:bidi="fa-IR"/>
        </w:rPr>
        <w:t xml:space="preserve">      </w:t>
      </w:r>
      <w:bookmarkStart w:id="0" w:name="_GoBack"/>
      <w:bookmarkEnd w:id="0"/>
      <w:r w:rsidRPr="0013327F">
        <w:rPr>
          <w:rFonts w:cs="B Titr" w:hint="cs"/>
          <w:sz w:val="28"/>
          <w:szCs w:val="28"/>
          <w:rtl/>
          <w:lang w:bidi="fa-IR"/>
        </w:rPr>
        <w:t xml:space="preserve">      نماینده شورای شهر</w:t>
      </w:r>
    </w:p>
    <w:p w:rsidR="004022E1" w:rsidRPr="0013327F" w:rsidRDefault="004022E1" w:rsidP="0013327F">
      <w:pPr>
        <w:bidi/>
        <w:rPr>
          <w:sz w:val="22"/>
          <w:szCs w:val="22"/>
          <w:rtl/>
        </w:rPr>
      </w:pPr>
    </w:p>
    <w:sectPr w:rsidR="004022E1" w:rsidRPr="0013327F" w:rsidSect="004238D2">
      <w:headerReference w:type="default" r:id="rId8"/>
      <w:footnotePr>
        <w:numRestart w:val="eachPage"/>
      </w:footnotePr>
      <w:pgSz w:w="11909" w:h="16834" w:code="9"/>
      <w:pgMar w:top="2268" w:right="1379" w:bottom="170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DF" w:rsidRDefault="004238D2">
      <w:r>
        <w:separator/>
      </w:r>
    </w:p>
  </w:endnote>
  <w:endnote w:type="continuationSeparator" w:id="0">
    <w:p w:rsidR="009766DF" w:rsidRDefault="0042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DF" w:rsidRDefault="004238D2">
      <w:r>
        <w:separator/>
      </w:r>
    </w:p>
  </w:footnote>
  <w:footnote w:type="continuationSeparator" w:id="0">
    <w:p w:rsidR="009766DF" w:rsidRDefault="00423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810" w:type="dxa"/>
      <w:tblInd w:w="-2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0"/>
      <w:gridCol w:w="3780"/>
      <w:gridCol w:w="3510"/>
    </w:tblGrid>
    <w:tr w:rsidR="004238D2" w:rsidRPr="001517A6" w:rsidTr="00D82D90">
      <w:trPr>
        <w:trHeight w:val="254"/>
      </w:trPr>
      <w:tc>
        <w:tcPr>
          <w:tcW w:w="2520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  <w:vAlign w:val="bottom"/>
        </w:tcPr>
        <w:p w:rsidR="004238D2" w:rsidRPr="00AA4B4D" w:rsidRDefault="004238D2" w:rsidP="00D82D90">
          <w:pPr>
            <w:pStyle w:val="Header"/>
            <w:bidi/>
            <w:jc w:val="center"/>
            <w:rPr>
              <w:rFonts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/>
              <w:noProof/>
            </w:rPr>
            <w:drawing>
              <wp:inline distT="0" distB="0" distL="0" distR="0" wp14:anchorId="2CB8E11F" wp14:editId="4BA121E0">
                <wp:extent cx="666750" cy="723900"/>
                <wp:effectExtent l="0" t="0" r="0" b="0"/>
                <wp:docPr id="4925" name="Picture 4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B Nazanin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7F9D7061" wp14:editId="55ED298E">
                <wp:simplePos x="0" y="0"/>
                <wp:positionH relativeFrom="column">
                  <wp:posOffset>6108065</wp:posOffset>
                </wp:positionH>
                <wp:positionV relativeFrom="paragraph">
                  <wp:posOffset>426720</wp:posOffset>
                </wp:positionV>
                <wp:extent cx="657860" cy="716280"/>
                <wp:effectExtent l="0" t="0" r="8890" b="0"/>
                <wp:wrapNone/>
                <wp:docPr id="4926" name="Picture 49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238D2" w:rsidRPr="00CB0232" w:rsidRDefault="004238D2" w:rsidP="00D82D90">
          <w:pPr>
            <w:pStyle w:val="Header"/>
            <w:bidi/>
            <w:ind w:right="-496"/>
            <w:rPr>
              <w:rFonts w:cs="B Nazanin"/>
              <w:sz w:val="4"/>
              <w:szCs w:val="4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</w:t>
          </w:r>
        </w:p>
      </w:tc>
      <w:tc>
        <w:tcPr>
          <w:tcW w:w="3780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238D2" w:rsidRPr="001F042F" w:rsidRDefault="004238D2" w:rsidP="007012F7">
          <w:pPr>
            <w:bidi/>
            <w:jc w:val="center"/>
            <w:rPr>
              <w:rFonts w:cs="B Titr" w:hint="cs"/>
              <w:sz w:val="30"/>
              <w:szCs w:val="30"/>
              <w:rtl/>
              <w:lang w:bidi="fa-IR"/>
            </w:rPr>
          </w:pPr>
          <w:r w:rsidRPr="001F042F">
            <w:rPr>
              <w:rFonts w:cs="B Titr" w:hint="cs"/>
              <w:sz w:val="30"/>
              <w:szCs w:val="30"/>
              <w:rtl/>
            </w:rPr>
            <w:t xml:space="preserve">فرم </w:t>
          </w:r>
          <w:r w:rsidR="00167A02">
            <w:rPr>
              <w:rFonts w:cs="B Titr" w:hint="cs"/>
              <w:sz w:val="30"/>
              <w:szCs w:val="30"/>
              <w:rtl/>
            </w:rPr>
            <w:t>کمیسیون</w:t>
          </w:r>
          <w:r w:rsidR="00F63D4B">
            <w:rPr>
              <w:rFonts w:cs="B Titr" w:hint="cs"/>
              <w:sz w:val="30"/>
              <w:szCs w:val="30"/>
              <w:rtl/>
            </w:rPr>
            <w:t xml:space="preserve"> </w:t>
          </w:r>
          <w:r w:rsidR="007012F7">
            <w:rPr>
              <w:rFonts w:cs="B Titr" w:hint="cs"/>
              <w:sz w:val="30"/>
              <w:szCs w:val="30"/>
              <w:rtl/>
              <w:lang w:bidi="fa-IR"/>
            </w:rPr>
            <w:t>هم عرض ماده صد</w:t>
          </w:r>
        </w:p>
      </w:tc>
      <w:tc>
        <w:tcPr>
          <w:tcW w:w="351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4238D2" w:rsidRPr="008833B1" w:rsidRDefault="004238D2" w:rsidP="00E010BF">
          <w:pPr>
            <w:pStyle w:val="Header"/>
            <w:tabs>
              <w:tab w:val="left" w:pos="1168"/>
              <w:tab w:val="center" w:pos="4952"/>
            </w:tabs>
            <w:bidi/>
          </w:pP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>كد مدرك: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              </w:t>
          </w:r>
          <w:r w:rsidR="001A369E"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rFonts w:hint="cs"/>
              <w:sz w:val="26"/>
              <w:szCs w:val="26"/>
              <w:rtl/>
            </w:rPr>
            <w:t xml:space="preserve">    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sz w:val="26"/>
              <w:szCs w:val="26"/>
            </w:rPr>
            <w:t>F</w:t>
          </w:r>
          <w:r w:rsidRPr="00D50986">
            <w:rPr>
              <w:sz w:val="26"/>
              <w:szCs w:val="26"/>
            </w:rPr>
            <w:t>M4</w:t>
          </w:r>
          <w:r w:rsidR="00E010BF">
            <w:rPr>
              <w:sz w:val="26"/>
              <w:szCs w:val="26"/>
            </w:rPr>
            <w:t>11</w:t>
          </w:r>
        </w:p>
      </w:tc>
    </w:tr>
    <w:tr w:rsidR="004238D2" w:rsidRPr="001517A6" w:rsidTr="00D82D90">
      <w:trPr>
        <w:trHeight w:val="258"/>
      </w:trPr>
      <w:tc>
        <w:tcPr>
          <w:tcW w:w="252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4238D2" w:rsidRDefault="004238D2" w:rsidP="00D82D90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238D2" w:rsidRPr="001517A6" w:rsidRDefault="004238D2" w:rsidP="00D82D90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4238D2" w:rsidRPr="006F7072" w:rsidRDefault="004238D2" w:rsidP="00D82D90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DC54C3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 w:rsidRPr="00DC54C3">
            <w:rPr>
              <w:rFonts w:cs="B Nazanin"/>
              <w:b/>
              <w:bCs/>
              <w:sz w:val="22"/>
              <w:szCs w:val="22"/>
              <w:rtl/>
            </w:rPr>
            <w:t>: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Pr="008833B1">
            <w:rPr>
              <w:rFonts w:cs="B Titr"/>
              <w:b/>
              <w:bCs/>
            </w:rPr>
            <w:t xml:space="preserve"> </w:t>
          </w:r>
          <w:r w:rsidRPr="008833B1">
            <w:rPr>
              <w:rFonts w:cs="B Titr" w:hint="cs"/>
              <w:sz w:val="16"/>
              <w:szCs w:val="16"/>
              <w:rtl/>
              <w:lang w:bidi="fa-IR"/>
            </w:rPr>
            <w:t xml:space="preserve"> </w:t>
          </w:r>
          <w:r w:rsidRPr="006F7072">
            <w:rPr>
              <w:rFonts w:cs="B Nazanin"/>
            </w:rPr>
            <w:t>0</w:t>
          </w:r>
          <w:r>
            <w:rPr>
              <w:rFonts w:cs="B Nazanin"/>
            </w:rPr>
            <w:t>1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Pr="000E7CCF">
            <w:rPr>
              <w:rFonts w:cs="B Nazanin" w:hint="cs"/>
              <w:b/>
              <w:bCs/>
              <w:rtl/>
              <w:lang w:bidi="fa-IR"/>
            </w:rPr>
            <w:t>30/06/92</w:t>
          </w:r>
        </w:p>
      </w:tc>
    </w:tr>
    <w:tr w:rsidR="004238D2" w:rsidRPr="001517A6" w:rsidTr="00D82D90">
      <w:trPr>
        <w:trHeight w:val="420"/>
      </w:trPr>
      <w:tc>
        <w:tcPr>
          <w:tcW w:w="2520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4238D2" w:rsidRDefault="004238D2" w:rsidP="00D82D90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4238D2" w:rsidRPr="001517A6" w:rsidRDefault="004238D2" w:rsidP="00D82D90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4238D2" w:rsidRPr="00C814E0" w:rsidRDefault="004238D2" w:rsidP="00D82D90">
          <w:pPr>
            <w:pStyle w:val="Footer"/>
            <w:bidi/>
            <w:ind w:right="-496"/>
            <w:rPr>
              <w:rFonts w:cs="B Nazanin"/>
              <w:b/>
              <w:bCs/>
              <w:sz w:val="22"/>
              <w:szCs w:val="22"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صفحه:  </w:t>
          </w:r>
          <w:r w:rsidR="001A369E"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 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   </w:t>
          </w:r>
          <w:r w:rsidR="001A369E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="001A369E"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 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3327F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3327F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4238D2" w:rsidRDefault="004238D2" w:rsidP="004238D2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F6F"/>
    <w:multiLevelType w:val="hybridMultilevel"/>
    <w:tmpl w:val="142C396A"/>
    <w:lvl w:ilvl="0" w:tplc="7DC2DE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E1"/>
    <w:rsid w:val="0013327F"/>
    <w:rsid w:val="00167A02"/>
    <w:rsid w:val="001A369E"/>
    <w:rsid w:val="004022E1"/>
    <w:rsid w:val="004238D2"/>
    <w:rsid w:val="0054690F"/>
    <w:rsid w:val="006F3026"/>
    <w:rsid w:val="007012F7"/>
    <w:rsid w:val="009766DF"/>
    <w:rsid w:val="00A05834"/>
    <w:rsid w:val="00E010BF"/>
    <w:rsid w:val="00F6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Azadeh Ranjbar</cp:lastModifiedBy>
  <cp:revision>4</cp:revision>
  <dcterms:created xsi:type="dcterms:W3CDTF">2022-05-21T04:35:00Z</dcterms:created>
  <dcterms:modified xsi:type="dcterms:W3CDTF">2022-05-21T04:39:00Z</dcterms:modified>
</cp:coreProperties>
</file>